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A99" w:rsidRDefault="00CA0CFB" w:rsidP="004A5A99">
      <w:pPr>
        <w:rPr>
          <w:rFonts w:ascii="Times New Roman" w:hAnsi="Times New Roman" w:cs="Times New Roman"/>
        </w:rPr>
      </w:pPr>
      <w:r>
        <w:rPr>
          <w:noProof/>
        </w:rPr>
        <w:drawing>
          <wp:anchor distT="0" distB="0" distL="114300" distR="114300" simplePos="0" relativeHeight="251663360" behindDoc="0" locked="0" layoutInCell="1" allowOverlap="1" wp14:anchorId="1D512DDF" wp14:editId="4E598D37">
            <wp:simplePos x="0" y="0"/>
            <wp:positionH relativeFrom="margin">
              <wp:posOffset>5133340</wp:posOffset>
            </wp:positionH>
            <wp:positionV relativeFrom="margin">
              <wp:posOffset>-371475</wp:posOffset>
            </wp:positionV>
            <wp:extent cx="902761" cy="704850"/>
            <wp:effectExtent l="0" t="0" r="0" b="0"/>
            <wp:wrapSquare wrapText="bothSides"/>
            <wp:docPr id="1" name="Picture 1" descr="C:\Users\n013s8\Documents\ar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013s8\Documents\art7.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02761"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A99">
        <w:rPr>
          <w:noProof/>
          <w:sz w:val="28"/>
          <w:szCs w:val="28"/>
        </w:rPr>
        <w:drawing>
          <wp:anchor distT="0" distB="0" distL="114300" distR="114300" simplePos="0" relativeHeight="251659264" behindDoc="0" locked="0" layoutInCell="1" allowOverlap="1" wp14:anchorId="39D5E056" wp14:editId="5D0C270C">
            <wp:simplePos x="0" y="0"/>
            <wp:positionH relativeFrom="margin">
              <wp:posOffset>0</wp:posOffset>
            </wp:positionH>
            <wp:positionV relativeFrom="margin">
              <wp:posOffset>171450</wp:posOffset>
            </wp:positionV>
            <wp:extent cx="923290" cy="9766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ensCommitteeLogo.png"/>
                    <pic:cNvPicPr/>
                  </pic:nvPicPr>
                  <pic:blipFill>
                    <a:blip r:embed="rId10" cstate="print">
                      <a:extLst>
                        <a:ext uri="{BEBA8EAE-BF5A-486C-A8C5-ECC9F3942E4B}">
                          <a14:imgProps xmlns:a14="http://schemas.microsoft.com/office/drawing/2010/main">
                            <a14:imgLayer r:embed="rId11">
                              <a14:imgEffect>
                                <a14:backgroundRemoval t="0" b="100000" l="0" r="100000">
                                  <a14:foregroundMark x1="49751" y1="11033" x2="10448" y2="73709"/>
                                  <a14:foregroundMark x1="49751" y1="13615" x2="86070" y2="69953"/>
                                  <a14:foregroundMark x1="27114" y1="62911" x2="77363" y2="65493"/>
                                  <a14:foregroundMark x1="51990" y1="24648" x2="35821" y2="63850"/>
                                  <a14:foregroundMark x1="47512" y1="23005" x2="73383" y2="59624"/>
                                  <a14:foregroundMark x1="49751" y1="44836" x2="28856" y2="65493"/>
                                  <a14:foregroundMark x1="31343" y1="48592" x2="55970" y2="57277"/>
                                  <a14:foregroundMark x1="52736" y1="37793" x2="54975" y2="56338"/>
                                  <a14:foregroundMark x1="57711" y1="20657" x2="64677" y2="32864"/>
                                  <a14:foregroundMark x1="15672" y1="74178" x2="89552" y2="76526"/>
                                  <a14:foregroundMark x1="41045" y1="43662" x2="27861" y2="61268"/>
                                  <a14:foregroundMark x1="20149" y1="69484" x2="78109" y2="69484"/>
                                  <a14:foregroundMark x1="13930" y1="83099" x2="13930" y2="83099"/>
                                  <a14:foregroundMark x1="15920" y1="83333" x2="15920" y2="83333"/>
                                  <a14:foregroundMark x1="1493" y1="83333" x2="93532" y2="83333"/>
                                  <a14:foregroundMark x1="94527" y1="83568" x2="82338" y2="83333"/>
                                  <a14:foregroundMark x1="6965" y1="88967" x2="95025" y2="88263"/>
                                  <a14:foregroundMark x1="18159" y1="95305" x2="84080" y2="95305"/>
                                  <a14:foregroundMark x1="18905" y1="97887" x2="82836" y2="97653"/>
                                  <a14:foregroundMark x1="7214" y1="86150" x2="93284" y2="85915"/>
                                  <a14:foregroundMark x1="6468" y1="91080" x2="94279" y2="90610"/>
                                  <a14:foregroundMark x1="7960" y1="86150" x2="8209" y2="88028"/>
                                  <a14:foregroundMark x1="86816" y1="91549" x2="86567" y2="90376"/>
                                  <a14:foregroundMark x1="17413" y1="94601" x2="18657" y2="97418"/>
                                  <a14:foregroundMark x1="746" y1="83803" x2="10697" y2="83803"/>
                                  <a14:foregroundMark x1="93532" y1="84272" x2="99502" y2="84038"/>
                                  <a14:foregroundMark x1="93781" y1="82629" x2="99751" y2="82394"/>
                                </a14:backgroundRemoval>
                              </a14:imgEffect>
                            </a14:imgLayer>
                          </a14:imgProps>
                        </a:ext>
                        <a:ext uri="{28A0092B-C50C-407E-A947-70E740481C1C}">
                          <a14:useLocalDpi xmlns:a14="http://schemas.microsoft.com/office/drawing/2010/main" val="0"/>
                        </a:ext>
                      </a:extLst>
                    </a:blip>
                    <a:stretch>
                      <a:fillRect/>
                    </a:stretch>
                  </pic:blipFill>
                  <pic:spPr>
                    <a:xfrm>
                      <a:off x="0" y="0"/>
                      <a:ext cx="923290" cy="9766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                                                                                                          </w:t>
      </w:r>
      <w:r>
        <w:rPr>
          <w:noProof/>
        </w:rPr>
        <w:t xml:space="preserve">     </w:t>
      </w:r>
    </w:p>
    <w:p w:rsidR="004A5A99" w:rsidRDefault="004A5A99" w:rsidP="004A5A99">
      <w:pPr>
        <w:jc w:val="center"/>
        <w:rPr>
          <w:rFonts w:ascii="Times New Roman" w:hAnsi="Times New Roman" w:cs="Times New Roman"/>
        </w:rPr>
      </w:pPr>
    </w:p>
    <w:p w:rsidR="004A5A99" w:rsidRDefault="004A5A99" w:rsidP="004A5A99">
      <w:pPr>
        <w:jc w:val="center"/>
        <w:rPr>
          <w:rFonts w:ascii="Times New Roman" w:hAnsi="Times New Roman" w:cs="Times New Roman"/>
        </w:rPr>
      </w:pPr>
    </w:p>
    <w:p w:rsidR="004A5A99" w:rsidRDefault="004A5A99" w:rsidP="004A5A99">
      <w:pPr>
        <w:jc w:val="center"/>
        <w:rPr>
          <w:rFonts w:ascii="Times New Roman" w:hAnsi="Times New Roman" w:cs="Times New Roman"/>
        </w:rPr>
      </w:pPr>
    </w:p>
    <w:p w:rsidR="004A5A99" w:rsidRDefault="005873DE" w:rsidP="005873DE">
      <w:pPr>
        <w:rPr>
          <w:rFonts w:ascii="Times New Roman" w:hAnsi="Times New Roman" w:cs="Times New Roman"/>
          <w:b/>
        </w:rPr>
      </w:pPr>
      <w:r>
        <w:rPr>
          <w:rFonts w:ascii="Times New Roman" w:hAnsi="Times New Roman" w:cs="Times New Roman"/>
          <w:b/>
        </w:rPr>
        <w:t xml:space="preserve">                                         Art Contest</w:t>
      </w:r>
      <w:r w:rsidR="00CA0CFB">
        <w:rPr>
          <w:rFonts w:ascii="Times New Roman" w:hAnsi="Times New Roman" w:cs="Times New Roman"/>
          <w:b/>
        </w:rPr>
        <w:t xml:space="preserve">  </w:t>
      </w:r>
    </w:p>
    <w:p w:rsidR="005873DE" w:rsidRPr="00DC1672" w:rsidRDefault="005873DE" w:rsidP="005873DE">
      <w:pPr>
        <w:rPr>
          <w:rFonts w:ascii="Times New Roman" w:hAnsi="Times New Roman" w:cs="Times New Roman"/>
          <w:b/>
          <w:color w:val="C00000"/>
        </w:rPr>
      </w:pPr>
      <w:r w:rsidRPr="00DC1672">
        <w:rPr>
          <w:rFonts w:ascii="Times New Roman" w:hAnsi="Times New Roman" w:cs="Times New Roman"/>
          <w:b/>
          <w:color w:val="C00000"/>
        </w:rPr>
        <w:t xml:space="preserve">                            Theme-Local Agriculture</w:t>
      </w:r>
    </w:p>
    <w:p w:rsidR="004A5A99" w:rsidRPr="00DC1672" w:rsidRDefault="004A5A99" w:rsidP="004A5A99">
      <w:pPr>
        <w:jc w:val="center"/>
        <w:rPr>
          <w:rFonts w:ascii="Times New Roman" w:hAnsi="Times New Roman" w:cs="Times New Roman"/>
          <w:b/>
          <w:color w:val="C00000"/>
        </w:rPr>
      </w:pPr>
    </w:p>
    <w:p w:rsidR="004A5A99" w:rsidRDefault="004A5A99" w:rsidP="004A5A99">
      <w:pPr>
        <w:jc w:val="center"/>
        <w:rPr>
          <w:rFonts w:ascii="Times New Roman" w:hAnsi="Times New Roman" w:cs="Times New Roman"/>
        </w:rPr>
      </w:pPr>
    </w:p>
    <w:p w:rsidR="004A5A99" w:rsidRDefault="004A5A99" w:rsidP="004A5A99">
      <w:pPr>
        <w:rPr>
          <w:rFonts w:ascii="Times New Roman" w:hAnsi="Times New Roman" w:cs="Times New Roman"/>
        </w:rPr>
      </w:pPr>
      <w:r>
        <w:rPr>
          <w:rFonts w:ascii="Times New Roman" w:hAnsi="Times New Roman" w:cs="Times New Roman"/>
        </w:rPr>
        <w:t xml:space="preserve">Alachua County Farm Bureau offers you the opportunity to be rewarded for your artistic skills and appreciation for </w:t>
      </w:r>
      <w:r w:rsidR="007D0015">
        <w:rPr>
          <w:rFonts w:ascii="Times New Roman" w:hAnsi="Times New Roman" w:cs="Times New Roman"/>
        </w:rPr>
        <w:t xml:space="preserve">local agriculture in Alachua County </w:t>
      </w:r>
      <w:r>
        <w:rPr>
          <w:rFonts w:ascii="Times New Roman" w:hAnsi="Times New Roman" w:cs="Times New Roman"/>
        </w:rPr>
        <w:t>in its annual art contest.</w:t>
      </w:r>
    </w:p>
    <w:p w:rsidR="004A5A99" w:rsidRDefault="004A5A99" w:rsidP="004A5A99">
      <w:pPr>
        <w:rPr>
          <w:rFonts w:ascii="Times New Roman" w:hAnsi="Times New Roman" w:cs="Times New Roman"/>
        </w:rPr>
      </w:pPr>
    </w:p>
    <w:p w:rsidR="004A5A99" w:rsidRDefault="004A5A99" w:rsidP="004A5A99">
      <w:pPr>
        <w:rPr>
          <w:rFonts w:ascii="Times New Roman" w:hAnsi="Times New Roman" w:cs="Times New Roman"/>
          <w:b/>
          <w:bCs/>
        </w:rPr>
      </w:pPr>
      <w:r>
        <w:rPr>
          <w:rFonts w:ascii="Times New Roman" w:hAnsi="Times New Roman" w:cs="Times New Roman"/>
          <w:b/>
          <w:bCs/>
        </w:rPr>
        <w:t>Contest Guidelines</w:t>
      </w:r>
    </w:p>
    <w:p w:rsidR="004A5A99" w:rsidRDefault="004A5A99" w:rsidP="004A5A99">
      <w:pPr>
        <w:pStyle w:val="ListParagraph"/>
        <w:numPr>
          <w:ilvl w:val="0"/>
          <w:numId w:val="1"/>
        </w:numPr>
        <w:rPr>
          <w:rFonts w:ascii="Times New Roman" w:hAnsi="Times New Roman" w:cs="Times New Roman"/>
        </w:rPr>
      </w:pPr>
      <w:r>
        <w:rPr>
          <w:rFonts w:ascii="Times New Roman" w:hAnsi="Times New Roman" w:cs="Times New Roman"/>
        </w:rPr>
        <w:t>Open to students in grades 1-12 in three categories: 1-5; 6-8; and 9-12.</w:t>
      </w:r>
    </w:p>
    <w:p w:rsidR="004A5A99" w:rsidRDefault="004A5A99" w:rsidP="004A5A99">
      <w:pPr>
        <w:pStyle w:val="ListParagraph"/>
        <w:numPr>
          <w:ilvl w:val="0"/>
          <w:numId w:val="1"/>
        </w:numPr>
        <w:rPr>
          <w:rFonts w:ascii="Times New Roman" w:hAnsi="Times New Roman" w:cs="Times New Roman"/>
        </w:rPr>
      </w:pPr>
      <w:r>
        <w:rPr>
          <w:rFonts w:ascii="Times New Roman" w:hAnsi="Times New Roman" w:cs="Times New Roman"/>
        </w:rPr>
        <w:t>The first-place artist in each gra</w:t>
      </w:r>
      <w:r w:rsidR="00975420">
        <w:rPr>
          <w:rFonts w:ascii="Times New Roman" w:hAnsi="Times New Roman" w:cs="Times New Roman"/>
        </w:rPr>
        <w:t>de category will be awarded $125</w:t>
      </w:r>
      <w:r>
        <w:rPr>
          <w:rFonts w:ascii="Times New Roman" w:hAnsi="Times New Roman" w:cs="Times New Roman"/>
        </w:rPr>
        <w:t>.00 and the winners’ schools will receive an art basket filled with art supplies.</w:t>
      </w:r>
    </w:p>
    <w:p w:rsidR="004A5A99" w:rsidRDefault="004A5A99" w:rsidP="004A5A99">
      <w:pPr>
        <w:pStyle w:val="ListParagraph"/>
        <w:numPr>
          <w:ilvl w:val="0"/>
          <w:numId w:val="1"/>
        </w:numPr>
        <w:rPr>
          <w:rFonts w:ascii="Times New Roman" w:hAnsi="Times New Roman" w:cs="Times New Roman"/>
        </w:rPr>
      </w:pPr>
      <w:r>
        <w:rPr>
          <w:rFonts w:ascii="Times New Roman" w:hAnsi="Times New Roman" w:cs="Times New Roman"/>
        </w:rPr>
        <w:t>Acceptable media: Ink, pencil, oil, acrylic, cray</w:t>
      </w:r>
      <w:r w:rsidR="005873DE">
        <w:rPr>
          <w:rFonts w:ascii="Times New Roman" w:hAnsi="Times New Roman" w:cs="Times New Roman"/>
        </w:rPr>
        <w:t>on or watercolor.</w:t>
      </w:r>
      <w:r w:rsidR="00DC1672">
        <w:rPr>
          <w:rFonts w:ascii="Times New Roman" w:hAnsi="Times New Roman" w:cs="Times New Roman"/>
        </w:rPr>
        <w:t xml:space="preserve"> </w:t>
      </w:r>
      <w:r>
        <w:rPr>
          <w:rFonts w:ascii="Times New Roman" w:hAnsi="Times New Roman" w:cs="Times New Roman"/>
        </w:rPr>
        <w:t>We do not have a category for graphic desi</w:t>
      </w:r>
      <w:r w:rsidR="005873DE">
        <w:rPr>
          <w:rFonts w:ascii="Times New Roman" w:hAnsi="Times New Roman" w:cs="Times New Roman"/>
        </w:rPr>
        <w:t>gn creations, so all work must</w:t>
      </w:r>
      <w:r>
        <w:rPr>
          <w:rFonts w:ascii="Times New Roman" w:hAnsi="Times New Roman" w:cs="Times New Roman"/>
        </w:rPr>
        <w:t xml:space="preserve"> be created by hand.</w:t>
      </w:r>
    </w:p>
    <w:p w:rsidR="004A5A99" w:rsidRDefault="004A5A99" w:rsidP="004A5A99">
      <w:pPr>
        <w:pStyle w:val="ListParagraph"/>
        <w:numPr>
          <w:ilvl w:val="0"/>
          <w:numId w:val="1"/>
        </w:numPr>
        <w:rPr>
          <w:rFonts w:ascii="Times New Roman" w:hAnsi="Times New Roman" w:cs="Times New Roman"/>
        </w:rPr>
      </w:pPr>
      <w:r>
        <w:rPr>
          <w:rFonts w:ascii="Times New Roman" w:hAnsi="Times New Roman" w:cs="Times New Roman"/>
        </w:rPr>
        <w:t>Paper or canvas should be no larger than 20” x 14”.</w:t>
      </w:r>
    </w:p>
    <w:p w:rsidR="004A5A99" w:rsidRDefault="004A5A99" w:rsidP="004A5A99">
      <w:pPr>
        <w:pStyle w:val="ListParagraph"/>
        <w:numPr>
          <w:ilvl w:val="0"/>
          <w:numId w:val="1"/>
        </w:numPr>
        <w:rPr>
          <w:rFonts w:ascii="Times New Roman" w:hAnsi="Times New Roman" w:cs="Times New Roman"/>
        </w:rPr>
      </w:pPr>
      <w:r>
        <w:rPr>
          <w:rFonts w:ascii="Times New Roman" w:hAnsi="Times New Roman" w:cs="Times New Roman"/>
        </w:rPr>
        <w:t>Art work should be camera ready.</w:t>
      </w:r>
    </w:p>
    <w:p w:rsidR="004A5A99" w:rsidRDefault="004A5A99" w:rsidP="004A5A99">
      <w:pPr>
        <w:pStyle w:val="ListParagraph"/>
        <w:numPr>
          <w:ilvl w:val="0"/>
          <w:numId w:val="1"/>
        </w:numPr>
        <w:rPr>
          <w:rFonts w:ascii="Times New Roman" w:hAnsi="Times New Roman" w:cs="Times New Roman"/>
        </w:rPr>
      </w:pPr>
      <w:r>
        <w:rPr>
          <w:rFonts w:ascii="Times New Roman" w:hAnsi="Times New Roman" w:cs="Times New Roman"/>
        </w:rPr>
        <w:t xml:space="preserve">Each piece should include </w:t>
      </w:r>
      <w:r w:rsidR="001B3685">
        <w:rPr>
          <w:rFonts w:ascii="Times New Roman" w:hAnsi="Times New Roman" w:cs="Times New Roman"/>
        </w:rPr>
        <w:t>the bottom part of this</w:t>
      </w:r>
      <w:r>
        <w:rPr>
          <w:rFonts w:ascii="Times New Roman" w:hAnsi="Times New Roman" w:cs="Times New Roman"/>
          <w:b/>
          <w:bCs/>
        </w:rPr>
        <w:t xml:space="preserve"> </w:t>
      </w:r>
      <w:r w:rsidRPr="005873DE">
        <w:rPr>
          <w:rFonts w:ascii="Times New Roman" w:hAnsi="Times New Roman" w:cs="Times New Roman"/>
          <w:bCs/>
        </w:rPr>
        <w:t>contest application</w:t>
      </w:r>
      <w:r>
        <w:rPr>
          <w:rFonts w:ascii="Times New Roman" w:hAnsi="Times New Roman" w:cs="Times New Roman"/>
        </w:rPr>
        <w:t xml:space="preserve"> completed legibly and carefully affixed to the back.</w:t>
      </w:r>
    </w:p>
    <w:p w:rsidR="004A5A99" w:rsidRDefault="004A5A99" w:rsidP="00C22C24">
      <w:pPr>
        <w:pStyle w:val="ListParagraph"/>
        <w:numPr>
          <w:ilvl w:val="0"/>
          <w:numId w:val="1"/>
        </w:numPr>
        <w:rPr>
          <w:rFonts w:ascii="Times New Roman" w:hAnsi="Times New Roman" w:cs="Times New Roman"/>
        </w:rPr>
      </w:pPr>
      <w:r w:rsidRPr="004A5A99">
        <w:rPr>
          <w:rFonts w:ascii="Times New Roman" w:hAnsi="Times New Roman" w:cs="Times New Roman"/>
        </w:rPr>
        <w:t>The student must be willing to allow Alachua County Farm Bureau to reprint copies of their work and the winning artwork becomes the property of the Farm Bureau. Winners and runners up will be exhibited at the Cade Museum and the Alachua County Farm Bureau office lobby.</w:t>
      </w:r>
    </w:p>
    <w:p w:rsidR="00CA0CFB" w:rsidRDefault="00CA0CFB" w:rsidP="00C22C24">
      <w:pPr>
        <w:pStyle w:val="ListParagraph"/>
        <w:numPr>
          <w:ilvl w:val="0"/>
          <w:numId w:val="1"/>
        </w:numPr>
        <w:rPr>
          <w:rFonts w:ascii="Times New Roman" w:hAnsi="Times New Roman" w:cs="Times New Roman"/>
        </w:rPr>
      </w:pPr>
      <w:r>
        <w:rPr>
          <w:rFonts w:ascii="Times New Roman" w:hAnsi="Times New Roman" w:cs="Times New Roman"/>
        </w:rPr>
        <w:t>No glass or picture frames</w:t>
      </w:r>
    </w:p>
    <w:p w:rsidR="005873DE" w:rsidRPr="00DC1672" w:rsidRDefault="005873DE" w:rsidP="00C22C24">
      <w:pPr>
        <w:pStyle w:val="ListParagraph"/>
        <w:numPr>
          <w:ilvl w:val="0"/>
          <w:numId w:val="1"/>
        </w:numPr>
        <w:rPr>
          <w:rFonts w:ascii="Times New Roman" w:hAnsi="Times New Roman" w:cs="Times New Roman"/>
          <w:color w:val="C00000"/>
        </w:rPr>
      </w:pPr>
      <w:r>
        <w:rPr>
          <w:rFonts w:ascii="Times New Roman" w:hAnsi="Times New Roman" w:cs="Times New Roman"/>
        </w:rPr>
        <w:t xml:space="preserve">Artwork will be judged on creativity and use of the contest </w:t>
      </w:r>
      <w:r w:rsidRPr="00DC1672">
        <w:rPr>
          <w:rFonts w:ascii="Times New Roman" w:hAnsi="Times New Roman" w:cs="Times New Roman"/>
          <w:color w:val="C00000"/>
        </w:rPr>
        <w:t>theme</w:t>
      </w:r>
      <w:r w:rsidR="00CB2746">
        <w:rPr>
          <w:rFonts w:ascii="Times New Roman" w:hAnsi="Times New Roman" w:cs="Times New Roman"/>
          <w:color w:val="C00000"/>
        </w:rPr>
        <w:t>.</w:t>
      </w:r>
      <w:bookmarkStart w:id="0" w:name="_GoBack"/>
      <w:bookmarkEnd w:id="0"/>
    </w:p>
    <w:p w:rsidR="004A5A99" w:rsidRPr="00CA0CFB" w:rsidRDefault="004A5A99" w:rsidP="00F94F94">
      <w:pPr>
        <w:pStyle w:val="ListParagraph"/>
        <w:numPr>
          <w:ilvl w:val="0"/>
          <w:numId w:val="2"/>
        </w:numPr>
        <w:rPr>
          <w:rFonts w:ascii="Times New Roman" w:hAnsi="Times New Roman" w:cs="Times New Roman"/>
        </w:rPr>
      </w:pPr>
      <w:r w:rsidRPr="00CA0CFB">
        <w:rPr>
          <w:rFonts w:ascii="Times New Roman" w:hAnsi="Times New Roman" w:cs="Times New Roman"/>
        </w:rPr>
        <w:t xml:space="preserve">Entries, with completed entry forms are due to the County Farm Bureau office at 16206 NW 163 Lane, Alachua, Florida, by closing (5:00p.m.) on </w:t>
      </w:r>
      <w:r w:rsidR="005873DE">
        <w:rPr>
          <w:rFonts w:ascii="Times New Roman" w:hAnsi="Times New Roman" w:cs="Times New Roman"/>
          <w:b/>
        </w:rPr>
        <w:t>Friday,</w:t>
      </w:r>
      <w:r w:rsidR="00CA0CFB" w:rsidRPr="00CA0CFB">
        <w:rPr>
          <w:rFonts w:ascii="Times New Roman" w:hAnsi="Times New Roman" w:cs="Times New Roman"/>
          <w:b/>
          <w:bCs/>
        </w:rPr>
        <w:t xml:space="preserve"> </w:t>
      </w:r>
      <w:r w:rsidR="005873DE">
        <w:rPr>
          <w:rFonts w:ascii="Times New Roman" w:hAnsi="Times New Roman" w:cs="Times New Roman"/>
          <w:b/>
          <w:bCs/>
        </w:rPr>
        <w:t xml:space="preserve"> October 20, 2023</w:t>
      </w:r>
      <w:r w:rsidR="00CA0CFB">
        <w:rPr>
          <w:rFonts w:ascii="Times New Roman" w:hAnsi="Times New Roman" w:cs="Times New Roman"/>
          <w:b/>
        </w:rPr>
        <w:t xml:space="preserve"> </w:t>
      </w:r>
      <w:r w:rsidRPr="00CA0CFB">
        <w:rPr>
          <w:rFonts w:ascii="Times New Roman" w:hAnsi="Times New Roman" w:cs="Times New Roman"/>
        </w:rPr>
        <w:t>Attention: Peggi Justesen</w:t>
      </w:r>
    </w:p>
    <w:p w:rsidR="004A5A99" w:rsidRDefault="004A5A99" w:rsidP="004A5A99">
      <w:pPr>
        <w:pStyle w:val="ListParagraph"/>
        <w:numPr>
          <w:ilvl w:val="0"/>
          <w:numId w:val="2"/>
        </w:numPr>
        <w:rPr>
          <w:rFonts w:ascii="Times New Roman" w:hAnsi="Times New Roman" w:cs="Times New Roman"/>
        </w:rPr>
      </w:pPr>
      <w:r>
        <w:rPr>
          <w:rFonts w:ascii="Times New Roman" w:hAnsi="Times New Roman" w:cs="Times New Roman"/>
        </w:rPr>
        <w:t>For further information call 386-418-4008.</w:t>
      </w:r>
    </w:p>
    <w:p w:rsidR="004A5A99" w:rsidRPr="009F66E0" w:rsidRDefault="009F66E0">
      <w:pPr>
        <w:rPr>
          <w:b/>
        </w:rPr>
      </w:pPr>
      <w:r>
        <w:rPr>
          <w:b/>
        </w:rPr>
        <w:t>Contest Application:</w:t>
      </w:r>
    </w:p>
    <w:p w:rsidR="004A5A99" w:rsidRDefault="004A5A99">
      <w:r>
        <w:t>Name________________________________________________________</w:t>
      </w:r>
    </w:p>
    <w:p w:rsidR="004A5A99" w:rsidRDefault="004A5A99">
      <w:r>
        <w:t>Address______________________________________________________</w:t>
      </w:r>
    </w:p>
    <w:p w:rsidR="004A5A99" w:rsidRDefault="004A5A99">
      <w:r>
        <w:t xml:space="preserve">Age group participating in (circle one): Grade 1-5, Grade </w:t>
      </w:r>
      <w:r w:rsidR="00CA0CFB">
        <w:t>6</w:t>
      </w:r>
      <w:r>
        <w:t>-8, Grade 9-12</w:t>
      </w:r>
    </w:p>
    <w:p w:rsidR="004A5A99" w:rsidRDefault="004A5A99">
      <w:r>
        <w:t>School ______________________________Teacher__________________</w:t>
      </w:r>
    </w:p>
    <w:p w:rsidR="007D0015" w:rsidRDefault="007D0015">
      <w:r>
        <w:t>Teacher contact-email or phone__________________________________</w:t>
      </w:r>
    </w:p>
    <w:p w:rsidR="004A5A99" w:rsidRDefault="004A5A99">
      <w:r>
        <w:t>Artwork Medium_________________Description of Artwork______________________</w:t>
      </w:r>
    </w:p>
    <w:p w:rsidR="004A5A99" w:rsidRDefault="004A5A99">
      <w:r>
        <w:t xml:space="preserve">I agree that if my artwork is the winning piece that it will become the property of Alachua County Farm Bureau (ACFB). ACFB will be allowed to display my artwork </w:t>
      </w:r>
      <w:r w:rsidR="009F66E0">
        <w:t xml:space="preserve">at the Cade Museum and </w:t>
      </w:r>
      <w:r>
        <w:t>on the ACFB Facebook page, website and newsletter.</w:t>
      </w:r>
    </w:p>
    <w:p w:rsidR="004A5A99" w:rsidRDefault="004A5A99"/>
    <w:p w:rsidR="004A5A99" w:rsidRDefault="004A5A99">
      <w:r>
        <w:t>X___________________________________(Student)</w:t>
      </w:r>
    </w:p>
    <w:p w:rsidR="004A5A99" w:rsidRDefault="004A5A99"/>
    <w:p w:rsidR="004A5A99" w:rsidRDefault="004A5A99">
      <w:r>
        <w:t>X_____________</w:t>
      </w:r>
      <w:r w:rsidR="00161965">
        <w:t>______________________(Parent or</w:t>
      </w:r>
      <w:r>
        <w:t xml:space="preserve"> Guardian)</w:t>
      </w:r>
    </w:p>
    <w:p w:rsidR="004A5A99" w:rsidRDefault="004A5A99"/>
    <w:p w:rsidR="004A5A99" w:rsidRDefault="00160F45">
      <w:r>
        <w:rPr>
          <w:noProof/>
        </w:rPr>
        <w:t xml:space="preserve">    </w:t>
      </w:r>
    </w:p>
    <w:p w:rsidR="004A5A99" w:rsidRDefault="004A5A99"/>
    <w:sectPr w:rsidR="004A5A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F2E" w:rsidRDefault="00B43F2E" w:rsidP="004A5A99">
      <w:r>
        <w:separator/>
      </w:r>
    </w:p>
  </w:endnote>
  <w:endnote w:type="continuationSeparator" w:id="0">
    <w:p w:rsidR="00B43F2E" w:rsidRDefault="00B43F2E" w:rsidP="004A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F2E" w:rsidRDefault="00B43F2E" w:rsidP="004A5A99">
      <w:r>
        <w:separator/>
      </w:r>
    </w:p>
  </w:footnote>
  <w:footnote w:type="continuationSeparator" w:id="0">
    <w:p w:rsidR="00B43F2E" w:rsidRDefault="00B43F2E" w:rsidP="004A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B1081"/>
    <w:multiLevelType w:val="hybridMultilevel"/>
    <w:tmpl w:val="ADB0B6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FB3758"/>
    <w:multiLevelType w:val="hybridMultilevel"/>
    <w:tmpl w:val="C756C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99"/>
    <w:rsid w:val="00040185"/>
    <w:rsid w:val="000521C3"/>
    <w:rsid w:val="0006675E"/>
    <w:rsid w:val="00122C98"/>
    <w:rsid w:val="00160F45"/>
    <w:rsid w:val="00161965"/>
    <w:rsid w:val="001B3685"/>
    <w:rsid w:val="003F56A6"/>
    <w:rsid w:val="00452410"/>
    <w:rsid w:val="00464EDB"/>
    <w:rsid w:val="004A5A99"/>
    <w:rsid w:val="005873DE"/>
    <w:rsid w:val="005C7BA0"/>
    <w:rsid w:val="00623B8A"/>
    <w:rsid w:val="007A482B"/>
    <w:rsid w:val="007D0015"/>
    <w:rsid w:val="00812F0C"/>
    <w:rsid w:val="00975420"/>
    <w:rsid w:val="009F66E0"/>
    <w:rsid w:val="00A13AB6"/>
    <w:rsid w:val="00A72ED6"/>
    <w:rsid w:val="00B43F2E"/>
    <w:rsid w:val="00CA0CFB"/>
    <w:rsid w:val="00CB2746"/>
    <w:rsid w:val="00DC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17D9"/>
  <w15:chartTrackingRefBased/>
  <w15:docId w15:val="{E99B50D3-1C16-45B6-B21D-0B85E86A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A9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A99"/>
    <w:pPr>
      <w:ind w:left="720"/>
      <w:contextualSpacing/>
    </w:pPr>
  </w:style>
  <w:style w:type="paragraph" w:styleId="Header">
    <w:name w:val="header"/>
    <w:basedOn w:val="Normal"/>
    <w:link w:val="HeaderChar"/>
    <w:uiPriority w:val="99"/>
    <w:unhideWhenUsed/>
    <w:rsid w:val="004A5A99"/>
    <w:pPr>
      <w:tabs>
        <w:tab w:val="center" w:pos="4680"/>
        <w:tab w:val="right" w:pos="9360"/>
      </w:tabs>
    </w:pPr>
  </w:style>
  <w:style w:type="character" w:customStyle="1" w:styleId="HeaderChar">
    <w:name w:val="Header Char"/>
    <w:basedOn w:val="DefaultParagraphFont"/>
    <w:link w:val="Header"/>
    <w:uiPriority w:val="99"/>
    <w:rsid w:val="004A5A99"/>
    <w:rPr>
      <w:sz w:val="24"/>
      <w:szCs w:val="24"/>
    </w:rPr>
  </w:style>
  <w:style w:type="paragraph" w:styleId="Footer">
    <w:name w:val="footer"/>
    <w:basedOn w:val="Normal"/>
    <w:link w:val="FooterChar"/>
    <w:uiPriority w:val="99"/>
    <w:unhideWhenUsed/>
    <w:rsid w:val="004A5A99"/>
    <w:pPr>
      <w:tabs>
        <w:tab w:val="center" w:pos="4680"/>
        <w:tab w:val="right" w:pos="9360"/>
      </w:tabs>
    </w:pPr>
  </w:style>
  <w:style w:type="character" w:customStyle="1" w:styleId="FooterChar">
    <w:name w:val="Footer Char"/>
    <w:basedOn w:val="DefaultParagraphFont"/>
    <w:link w:val="Footer"/>
    <w:uiPriority w:val="99"/>
    <w:rsid w:val="004A5A99"/>
    <w:rPr>
      <w:sz w:val="24"/>
      <w:szCs w:val="24"/>
    </w:rPr>
  </w:style>
  <w:style w:type="paragraph" w:styleId="BalloonText">
    <w:name w:val="Balloon Text"/>
    <w:basedOn w:val="Normal"/>
    <w:link w:val="BalloonTextChar"/>
    <w:uiPriority w:val="99"/>
    <w:semiHidden/>
    <w:unhideWhenUsed/>
    <w:rsid w:val="00DC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7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61DF-10F6-4C2D-B730-00FF8010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Justesen, Peggi</dc:creator>
  <cp:keywords/>
  <dc:description/>
  <cp:lastModifiedBy>Justesen, Peggi</cp:lastModifiedBy>
  <cp:revision>2</cp:revision>
  <cp:lastPrinted>2023-08-22T13:50:00Z</cp:lastPrinted>
  <dcterms:created xsi:type="dcterms:W3CDTF">2023-08-22T13:54:00Z</dcterms:created>
  <dcterms:modified xsi:type="dcterms:W3CDTF">2023-08-22T13:54:00Z</dcterms:modified>
</cp:coreProperties>
</file>